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B21D7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附件一：</w:t>
      </w:r>
    </w:p>
    <w:p w14:paraId="449E40C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营业执照：</w:t>
      </w:r>
    </w:p>
    <w:p w14:paraId="2F6B208E">
      <w:pPr>
        <w:rPr>
          <w:rFonts w:hint="eastAsia"/>
          <w:lang w:val="en-US" w:eastAsia="zh-CN"/>
        </w:rPr>
      </w:pPr>
    </w:p>
    <w:p w14:paraId="36347A6C">
      <w:pPr>
        <w:rPr>
          <w:rFonts w:hint="eastAsia"/>
          <w:lang w:val="en-US" w:eastAsia="zh-CN"/>
        </w:rPr>
      </w:pPr>
    </w:p>
    <w:p w14:paraId="17B4629E">
      <w:pPr>
        <w:rPr>
          <w:rFonts w:hint="eastAsia"/>
          <w:lang w:val="en-US" w:eastAsia="zh-CN"/>
        </w:rPr>
      </w:pPr>
    </w:p>
    <w:p w14:paraId="35335674">
      <w:pPr>
        <w:rPr>
          <w:rFonts w:hint="eastAsia"/>
          <w:lang w:val="en-US" w:eastAsia="zh-CN"/>
        </w:rPr>
      </w:pPr>
    </w:p>
    <w:p w14:paraId="777C43E6">
      <w:pPr>
        <w:rPr>
          <w:rFonts w:hint="eastAsia"/>
          <w:lang w:val="en-US" w:eastAsia="zh-CN"/>
        </w:rPr>
      </w:pPr>
    </w:p>
    <w:p w14:paraId="51414AAE">
      <w:pPr>
        <w:rPr>
          <w:rFonts w:hint="eastAsia"/>
          <w:lang w:val="en-US" w:eastAsia="zh-CN"/>
        </w:rPr>
      </w:pPr>
    </w:p>
    <w:p w14:paraId="5C3654B0">
      <w:pPr>
        <w:rPr>
          <w:rFonts w:hint="eastAsia"/>
          <w:lang w:val="en-US" w:eastAsia="zh-CN"/>
        </w:rPr>
      </w:pPr>
    </w:p>
    <w:p w14:paraId="0484B54B">
      <w:pPr>
        <w:rPr>
          <w:rFonts w:hint="eastAsia"/>
          <w:lang w:val="en-US" w:eastAsia="zh-CN"/>
        </w:rPr>
      </w:pPr>
    </w:p>
    <w:p w14:paraId="5DEF1F24">
      <w:pPr>
        <w:rPr>
          <w:rFonts w:hint="eastAsia"/>
          <w:lang w:val="en-US" w:eastAsia="zh-CN"/>
        </w:rPr>
      </w:pPr>
    </w:p>
    <w:p w14:paraId="1C8EC7E4">
      <w:pPr>
        <w:rPr>
          <w:rFonts w:hint="eastAsia"/>
          <w:lang w:val="en-US" w:eastAsia="zh-CN"/>
        </w:rPr>
      </w:pPr>
    </w:p>
    <w:p w14:paraId="7CED1E3B">
      <w:pPr>
        <w:rPr>
          <w:rFonts w:hint="eastAsia"/>
          <w:lang w:val="en-US" w:eastAsia="zh-CN"/>
        </w:rPr>
      </w:pPr>
    </w:p>
    <w:p w14:paraId="0A0AFECD">
      <w:pPr>
        <w:rPr>
          <w:rFonts w:hint="eastAsia"/>
          <w:lang w:val="en-US" w:eastAsia="zh-CN"/>
        </w:rPr>
      </w:pPr>
    </w:p>
    <w:p w14:paraId="4E213A31">
      <w:pPr>
        <w:rPr>
          <w:rFonts w:hint="eastAsia"/>
          <w:lang w:val="en-US" w:eastAsia="zh-CN"/>
        </w:rPr>
      </w:pPr>
    </w:p>
    <w:p w14:paraId="514A130B">
      <w:pPr>
        <w:rPr>
          <w:rFonts w:hint="eastAsia"/>
          <w:lang w:val="en-US" w:eastAsia="zh-CN"/>
        </w:rPr>
      </w:pPr>
    </w:p>
    <w:p w14:paraId="642990F9">
      <w:pPr>
        <w:rPr>
          <w:rFonts w:hint="eastAsia"/>
          <w:lang w:val="en-US" w:eastAsia="zh-CN"/>
        </w:rPr>
      </w:pPr>
    </w:p>
    <w:p w14:paraId="752A6D5D">
      <w:pPr>
        <w:rPr>
          <w:rFonts w:hint="eastAsia"/>
          <w:lang w:val="en-US" w:eastAsia="zh-CN"/>
        </w:rPr>
      </w:pPr>
    </w:p>
    <w:p w14:paraId="3538B7C6">
      <w:pPr>
        <w:rPr>
          <w:rFonts w:hint="eastAsia"/>
          <w:lang w:val="en-US" w:eastAsia="zh-CN"/>
        </w:rPr>
      </w:pPr>
    </w:p>
    <w:p w14:paraId="535A7C98">
      <w:pPr>
        <w:rPr>
          <w:rFonts w:hint="eastAsia"/>
          <w:lang w:val="en-US" w:eastAsia="zh-CN"/>
        </w:rPr>
      </w:pPr>
    </w:p>
    <w:p w14:paraId="2F21718A">
      <w:pPr>
        <w:rPr>
          <w:rFonts w:hint="eastAsia"/>
          <w:lang w:val="en-US" w:eastAsia="zh-CN"/>
        </w:rPr>
      </w:pPr>
    </w:p>
    <w:p w14:paraId="267D3872">
      <w:pPr>
        <w:rPr>
          <w:rFonts w:hint="eastAsia"/>
          <w:lang w:val="en-US" w:eastAsia="zh-CN"/>
        </w:rPr>
      </w:pPr>
    </w:p>
    <w:p w14:paraId="0997B7B5">
      <w:pPr>
        <w:rPr>
          <w:rFonts w:hint="eastAsia"/>
          <w:lang w:val="en-US" w:eastAsia="zh-CN"/>
        </w:rPr>
      </w:pPr>
    </w:p>
    <w:p w14:paraId="6293C7C7">
      <w:pPr>
        <w:rPr>
          <w:rFonts w:hint="eastAsia"/>
          <w:lang w:val="en-US" w:eastAsia="zh-CN"/>
        </w:rPr>
      </w:pPr>
    </w:p>
    <w:p w14:paraId="2E3D0302">
      <w:pPr>
        <w:rPr>
          <w:rFonts w:hint="eastAsia"/>
          <w:lang w:val="en-US" w:eastAsia="zh-CN"/>
        </w:rPr>
      </w:pPr>
    </w:p>
    <w:p w14:paraId="4D3673B0">
      <w:pPr>
        <w:rPr>
          <w:rFonts w:hint="eastAsia"/>
          <w:lang w:val="en-US" w:eastAsia="zh-CN"/>
        </w:rPr>
      </w:pPr>
    </w:p>
    <w:p w14:paraId="760EDEB1">
      <w:pPr>
        <w:rPr>
          <w:rFonts w:hint="eastAsia"/>
          <w:lang w:val="en-US" w:eastAsia="zh-CN"/>
        </w:rPr>
      </w:pPr>
    </w:p>
    <w:p w14:paraId="3F63865C">
      <w:pPr>
        <w:rPr>
          <w:rFonts w:hint="eastAsia"/>
          <w:lang w:val="en-US" w:eastAsia="zh-CN"/>
        </w:rPr>
      </w:pPr>
    </w:p>
    <w:p w14:paraId="48165807">
      <w:pPr>
        <w:rPr>
          <w:rFonts w:hint="eastAsia"/>
          <w:lang w:val="en-US" w:eastAsia="zh-CN"/>
        </w:rPr>
      </w:pPr>
    </w:p>
    <w:p w14:paraId="2270ECA0">
      <w:pPr>
        <w:rPr>
          <w:rFonts w:hint="eastAsia"/>
          <w:lang w:val="en-US" w:eastAsia="zh-CN"/>
        </w:rPr>
      </w:pPr>
    </w:p>
    <w:p w14:paraId="06E5090F">
      <w:pPr>
        <w:rPr>
          <w:rFonts w:hint="eastAsia"/>
          <w:lang w:val="en-US" w:eastAsia="zh-CN"/>
        </w:rPr>
      </w:pPr>
    </w:p>
    <w:p w14:paraId="021A2E13">
      <w:pPr>
        <w:rPr>
          <w:rFonts w:hint="eastAsia"/>
          <w:lang w:val="en-US" w:eastAsia="zh-CN"/>
        </w:rPr>
      </w:pPr>
    </w:p>
    <w:p w14:paraId="747B88FE">
      <w:pPr>
        <w:rPr>
          <w:rFonts w:hint="eastAsia"/>
          <w:lang w:val="en-US" w:eastAsia="zh-CN"/>
        </w:rPr>
      </w:pPr>
    </w:p>
    <w:p w14:paraId="714FB716">
      <w:pPr>
        <w:rPr>
          <w:rFonts w:hint="eastAsia"/>
          <w:lang w:val="en-US" w:eastAsia="zh-CN"/>
        </w:rPr>
      </w:pPr>
    </w:p>
    <w:p w14:paraId="61358854">
      <w:pPr>
        <w:rPr>
          <w:rFonts w:hint="eastAsia"/>
          <w:lang w:val="en-US" w:eastAsia="zh-CN"/>
        </w:rPr>
      </w:pPr>
    </w:p>
    <w:p w14:paraId="6DD1DE2B">
      <w:pPr>
        <w:rPr>
          <w:rFonts w:hint="eastAsia"/>
          <w:lang w:val="en-US" w:eastAsia="zh-CN"/>
        </w:rPr>
      </w:pPr>
    </w:p>
    <w:p w14:paraId="0EBFD271">
      <w:pPr>
        <w:rPr>
          <w:rFonts w:hint="eastAsia"/>
          <w:lang w:val="en-US" w:eastAsia="zh-CN"/>
        </w:rPr>
      </w:pPr>
    </w:p>
    <w:p w14:paraId="07B6D39B">
      <w:pPr>
        <w:rPr>
          <w:rFonts w:hint="eastAsia"/>
          <w:lang w:val="en-US" w:eastAsia="zh-CN"/>
        </w:rPr>
      </w:pPr>
    </w:p>
    <w:p w14:paraId="5A043290">
      <w:pPr>
        <w:rPr>
          <w:rFonts w:hint="eastAsia"/>
          <w:lang w:val="en-US" w:eastAsia="zh-CN"/>
        </w:rPr>
      </w:pPr>
    </w:p>
    <w:p w14:paraId="2A39E85A">
      <w:pPr>
        <w:rPr>
          <w:rFonts w:hint="eastAsia"/>
          <w:lang w:val="en-US" w:eastAsia="zh-CN"/>
        </w:rPr>
      </w:pPr>
    </w:p>
    <w:p w14:paraId="113E8EF6">
      <w:pPr>
        <w:rPr>
          <w:rFonts w:hint="eastAsia"/>
          <w:lang w:val="en-US" w:eastAsia="zh-CN"/>
        </w:rPr>
      </w:pPr>
    </w:p>
    <w:p w14:paraId="5D1676C8">
      <w:pPr>
        <w:rPr>
          <w:rFonts w:hint="eastAsia"/>
          <w:lang w:val="en-US" w:eastAsia="zh-CN"/>
        </w:rPr>
      </w:pPr>
    </w:p>
    <w:p w14:paraId="6A2E821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附件二：</w:t>
      </w:r>
    </w:p>
    <w:p w14:paraId="619F8304">
      <w:pPr>
        <w:rPr>
          <w:rFonts w:hint="eastAsia"/>
          <w:lang w:val="en-US" w:eastAsia="zh-CN"/>
        </w:rPr>
      </w:pPr>
    </w:p>
    <w:p w14:paraId="57E61DAA"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法人代表人</w:t>
      </w:r>
      <w:r>
        <w:rPr>
          <w:rFonts w:hint="eastAsia" w:ascii="宋体" w:hAnsi="宋体"/>
          <w:b/>
          <w:bCs/>
          <w:sz w:val="36"/>
          <w:szCs w:val="36"/>
        </w:rPr>
        <w:t>授权委托书</w:t>
      </w:r>
    </w:p>
    <w:p w14:paraId="5D6C19F8">
      <w:pPr>
        <w:jc w:val="center"/>
        <w:rPr>
          <w:rFonts w:hint="eastAsia" w:ascii="宋体" w:hAnsi="宋体"/>
          <w:b/>
          <w:bCs/>
          <w:sz w:val="36"/>
          <w:szCs w:val="36"/>
        </w:rPr>
      </w:pPr>
    </w:p>
    <w:p w14:paraId="472DEFAF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山东鸿艺轩园林绿化工程有限公司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：</w:t>
      </w:r>
    </w:p>
    <w:p w14:paraId="62C03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现我司正式授权委托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（身份证号：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，联系电话：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）作为我司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与贵司联系人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负责有关我司的信息咨询、资料递交等工作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为贵司考察洽谈提供相关服务，并负责日后贵司有关的询价、报价及其它服务工作。</w:t>
      </w:r>
    </w:p>
    <w:p w14:paraId="04E7D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授权日期：2026年 月 日至 2026年 月 日</w:t>
      </w:r>
    </w:p>
    <w:p w14:paraId="4141DE7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B5572A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特此委托。</w:t>
      </w:r>
    </w:p>
    <w:p w14:paraId="5B73A601">
      <w:pPr>
        <w:rPr>
          <w:rFonts w:hint="eastAsia"/>
          <w:lang w:val="en-US" w:eastAsia="zh-CN"/>
        </w:rPr>
      </w:pPr>
    </w:p>
    <w:p w14:paraId="587285D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联系人（签字）：       </w:t>
      </w:r>
    </w:p>
    <w:p w14:paraId="642EE0C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身份证号码：</w:t>
      </w:r>
    </w:p>
    <w:p w14:paraId="2103B00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公司名称（盖章）：</w:t>
      </w:r>
    </w:p>
    <w:p w14:paraId="13AE77A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法定代表人（签字或盖章）：</w:t>
      </w:r>
    </w:p>
    <w:p w14:paraId="2113536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授权委托日期：2026年 月 日 </w:t>
      </w:r>
    </w:p>
    <w:p w14:paraId="648C673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法人身份证：                    授权委托人身份证：</w:t>
      </w:r>
    </w:p>
    <w:p w14:paraId="0C16BFFB"/>
    <w:p w14:paraId="631F3EE2">
      <w:pPr>
        <w:rPr>
          <w:rFonts w:hint="eastAsia"/>
          <w:lang w:val="en-US" w:eastAsia="zh-CN"/>
        </w:rPr>
      </w:pPr>
    </w:p>
    <w:p w14:paraId="3A197880">
      <w:pPr>
        <w:rPr>
          <w:rFonts w:hint="eastAsia"/>
          <w:lang w:val="en-US" w:eastAsia="zh-CN"/>
        </w:rPr>
      </w:pPr>
    </w:p>
    <w:p w14:paraId="03058705">
      <w:pPr>
        <w:rPr>
          <w:rFonts w:hint="eastAsia"/>
          <w:lang w:val="en-US" w:eastAsia="zh-CN"/>
        </w:rPr>
      </w:pPr>
    </w:p>
    <w:p w14:paraId="039190C1">
      <w:pPr>
        <w:rPr>
          <w:rFonts w:hint="eastAsia"/>
          <w:lang w:val="en-US" w:eastAsia="zh-CN"/>
        </w:rPr>
      </w:pPr>
    </w:p>
    <w:p w14:paraId="5E0D8E8D">
      <w:pPr>
        <w:rPr>
          <w:rFonts w:hint="eastAsia"/>
          <w:lang w:val="en-US" w:eastAsia="zh-CN"/>
        </w:rPr>
      </w:pPr>
    </w:p>
    <w:p w14:paraId="4071F730">
      <w:pPr>
        <w:rPr>
          <w:rFonts w:hint="eastAsia"/>
          <w:lang w:val="en-US" w:eastAsia="zh-CN"/>
        </w:rPr>
      </w:pPr>
    </w:p>
    <w:p w14:paraId="5B212DE0">
      <w:pPr>
        <w:rPr>
          <w:rFonts w:hint="eastAsia"/>
          <w:lang w:val="en-US" w:eastAsia="zh-CN"/>
        </w:rPr>
      </w:pPr>
    </w:p>
    <w:p w14:paraId="7C14EB65">
      <w:pPr>
        <w:rPr>
          <w:rFonts w:hint="eastAsia"/>
          <w:lang w:val="en-US" w:eastAsia="zh-CN"/>
        </w:rPr>
      </w:pPr>
    </w:p>
    <w:p w14:paraId="53D99F7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6D090A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附件三：</w:t>
      </w:r>
    </w:p>
    <w:p w14:paraId="2B6293F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合同业绩关键页（首页、项目地点及时间、相关清单内容、总价、双方盖章）</w:t>
      </w:r>
    </w:p>
    <w:p w14:paraId="2712F32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D09E204">
      <w:pPr>
        <w:rPr>
          <w:rFonts w:hint="eastAsia"/>
          <w:lang w:val="en-US" w:eastAsia="zh-CN"/>
        </w:rPr>
      </w:pPr>
    </w:p>
    <w:p w14:paraId="457C1F9C">
      <w:pPr>
        <w:rPr>
          <w:rFonts w:hint="eastAsia"/>
          <w:lang w:val="en-US" w:eastAsia="zh-CN"/>
        </w:rPr>
      </w:pPr>
    </w:p>
    <w:p w14:paraId="2C6E0A05">
      <w:pPr>
        <w:rPr>
          <w:rFonts w:hint="eastAsia"/>
          <w:lang w:val="en-US" w:eastAsia="zh-CN"/>
        </w:rPr>
      </w:pPr>
    </w:p>
    <w:p w14:paraId="6CBDB4FD">
      <w:pPr>
        <w:rPr>
          <w:rFonts w:hint="eastAsia"/>
          <w:lang w:val="en-US" w:eastAsia="zh-CN"/>
        </w:rPr>
      </w:pPr>
    </w:p>
    <w:p w14:paraId="068C2882">
      <w:pPr>
        <w:rPr>
          <w:rFonts w:hint="eastAsia"/>
          <w:lang w:val="en-US" w:eastAsia="zh-CN"/>
        </w:rPr>
      </w:pPr>
    </w:p>
    <w:p w14:paraId="055764C4">
      <w:pPr>
        <w:rPr>
          <w:rFonts w:hint="eastAsia"/>
          <w:lang w:val="en-US" w:eastAsia="zh-CN"/>
        </w:rPr>
      </w:pPr>
    </w:p>
    <w:p w14:paraId="35B11535">
      <w:pPr>
        <w:rPr>
          <w:rFonts w:hint="eastAsia"/>
          <w:lang w:val="en-US" w:eastAsia="zh-CN"/>
        </w:rPr>
      </w:pPr>
    </w:p>
    <w:p w14:paraId="7D8C13BB">
      <w:pPr>
        <w:rPr>
          <w:rFonts w:hint="eastAsia"/>
          <w:lang w:val="en-US" w:eastAsia="zh-CN"/>
        </w:rPr>
      </w:pPr>
    </w:p>
    <w:p w14:paraId="63CD6754">
      <w:pPr>
        <w:rPr>
          <w:rFonts w:hint="eastAsia"/>
          <w:lang w:val="en-US" w:eastAsia="zh-CN"/>
        </w:rPr>
      </w:pPr>
    </w:p>
    <w:p w14:paraId="36CA48AD">
      <w:pPr>
        <w:rPr>
          <w:rFonts w:hint="eastAsia"/>
          <w:lang w:val="en-US" w:eastAsia="zh-CN"/>
        </w:rPr>
      </w:pPr>
    </w:p>
    <w:p w14:paraId="0CA9A42E">
      <w:pPr>
        <w:rPr>
          <w:rFonts w:hint="eastAsia"/>
          <w:lang w:val="en-US" w:eastAsia="zh-CN"/>
        </w:rPr>
      </w:pPr>
    </w:p>
    <w:p w14:paraId="123E37A7">
      <w:pPr>
        <w:rPr>
          <w:rFonts w:hint="eastAsia"/>
          <w:lang w:val="en-US" w:eastAsia="zh-CN"/>
        </w:rPr>
      </w:pPr>
    </w:p>
    <w:p w14:paraId="413D674F">
      <w:pPr>
        <w:rPr>
          <w:rFonts w:hint="eastAsia"/>
          <w:lang w:val="en-US" w:eastAsia="zh-CN"/>
        </w:rPr>
      </w:pPr>
    </w:p>
    <w:p w14:paraId="6F861F3B">
      <w:pPr>
        <w:rPr>
          <w:rFonts w:hint="eastAsia"/>
          <w:lang w:val="en-US" w:eastAsia="zh-CN"/>
        </w:rPr>
      </w:pPr>
    </w:p>
    <w:p w14:paraId="3D6BD033">
      <w:pPr>
        <w:rPr>
          <w:rFonts w:hint="eastAsia"/>
          <w:lang w:val="en-US" w:eastAsia="zh-CN"/>
        </w:rPr>
      </w:pPr>
    </w:p>
    <w:p w14:paraId="1B8801E6">
      <w:pPr>
        <w:rPr>
          <w:rFonts w:hint="eastAsia"/>
          <w:lang w:val="en-US" w:eastAsia="zh-CN"/>
        </w:rPr>
      </w:pPr>
    </w:p>
    <w:p w14:paraId="405EC946">
      <w:pPr>
        <w:rPr>
          <w:rFonts w:hint="eastAsia"/>
          <w:lang w:val="en-US" w:eastAsia="zh-CN"/>
        </w:rPr>
      </w:pPr>
    </w:p>
    <w:p w14:paraId="410BF060">
      <w:pPr>
        <w:rPr>
          <w:rFonts w:hint="eastAsia"/>
          <w:lang w:val="en-US" w:eastAsia="zh-CN"/>
        </w:rPr>
      </w:pPr>
    </w:p>
    <w:p w14:paraId="24B1531E">
      <w:pPr>
        <w:rPr>
          <w:rFonts w:hint="eastAsia"/>
          <w:lang w:val="en-US" w:eastAsia="zh-CN"/>
        </w:rPr>
      </w:pPr>
    </w:p>
    <w:p w14:paraId="37654F43">
      <w:pPr>
        <w:rPr>
          <w:rFonts w:hint="eastAsia"/>
          <w:lang w:val="en-US" w:eastAsia="zh-CN"/>
        </w:rPr>
      </w:pPr>
    </w:p>
    <w:p w14:paraId="582FCC6A">
      <w:pPr>
        <w:rPr>
          <w:rFonts w:hint="eastAsia"/>
          <w:lang w:val="en-US" w:eastAsia="zh-CN"/>
        </w:rPr>
      </w:pPr>
    </w:p>
    <w:p w14:paraId="696AA4AB">
      <w:pPr>
        <w:rPr>
          <w:rFonts w:hint="eastAsia"/>
          <w:lang w:val="en-US" w:eastAsia="zh-CN"/>
        </w:rPr>
      </w:pPr>
    </w:p>
    <w:p w14:paraId="28F88FFC">
      <w:pPr>
        <w:rPr>
          <w:rFonts w:hint="eastAsia"/>
          <w:lang w:val="en-US" w:eastAsia="zh-CN"/>
        </w:rPr>
      </w:pPr>
    </w:p>
    <w:p w14:paraId="10D47104">
      <w:pPr>
        <w:rPr>
          <w:rFonts w:hint="eastAsia"/>
          <w:lang w:val="en-US" w:eastAsia="zh-CN"/>
        </w:rPr>
      </w:pPr>
    </w:p>
    <w:p w14:paraId="318CBBF9">
      <w:pPr>
        <w:rPr>
          <w:rFonts w:hint="eastAsia"/>
          <w:lang w:val="en-US" w:eastAsia="zh-CN"/>
        </w:rPr>
      </w:pPr>
    </w:p>
    <w:p w14:paraId="7745D620">
      <w:pPr>
        <w:rPr>
          <w:rFonts w:hint="eastAsia"/>
          <w:lang w:val="en-US" w:eastAsia="zh-CN"/>
        </w:rPr>
      </w:pPr>
    </w:p>
    <w:p w14:paraId="62567AAA">
      <w:pPr>
        <w:rPr>
          <w:rFonts w:hint="eastAsia"/>
          <w:lang w:val="en-US" w:eastAsia="zh-CN"/>
        </w:rPr>
      </w:pPr>
    </w:p>
    <w:p w14:paraId="5A25320C">
      <w:pPr>
        <w:rPr>
          <w:rFonts w:hint="eastAsia"/>
          <w:lang w:val="en-US" w:eastAsia="zh-CN"/>
        </w:rPr>
      </w:pPr>
    </w:p>
    <w:p w14:paraId="0BD2C3F9">
      <w:pPr>
        <w:rPr>
          <w:rFonts w:hint="eastAsia"/>
          <w:lang w:val="en-US" w:eastAsia="zh-CN"/>
        </w:rPr>
      </w:pPr>
    </w:p>
    <w:p w14:paraId="5F94E867">
      <w:pPr>
        <w:rPr>
          <w:rFonts w:hint="eastAsia"/>
          <w:lang w:val="en-US" w:eastAsia="zh-CN"/>
        </w:rPr>
      </w:pPr>
    </w:p>
    <w:p w14:paraId="110FC744">
      <w:pPr>
        <w:rPr>
          <w:rFonts w:hint="eastAsia"/>
          <w:lang w:val="en-US" w:eastAsia="zh-CN"/>
        </w:rPr>
      </w:pPr>
    </w:p>
    <w:p w14:paraId="40216D2C">
      <w:pPr>
        <w:rPr>
          <w:rFonts w:hint="eastAsia"/>
          <w:lang w:val="en-US" w:eastAsia="zh-CN"/>
        </w:rPr>
      </w:pPr>
    </w:p>
    <w:p w14:paraId="12772C7B">
      <w:pPr>
        <w:rPr>
          <w:rFonts w:hint="eastAsia"/>
          <w:lang w:val="en-US" w:eastAsia="zh-CN"/>
        </w:rPr>
      </w:pPr>
    </w:p>
    <w:p w14:paraId="12463B31">
      <w:pPr>
        <w:rPr>
          <w:rFonts w:hint="eastAsia"/>
          <w:lang w:val="en-US" w:eastAsia="zh-CN"/>
        </w:rPr>
      </w:pPr>
    </w:p>
    <w:p w14:paraId="6A0562A1">
      <w:pPr>
        <w:rPr>
          <w:rFonts w:hint="eastAsia"/>
          <w:lang w:val="en-US" w:eastAsia="zh-CN"/>
        </w:rPr>
      </w:pPr>
    </w:p>
    <w:p w14:paraId="44A0C18C">
      <w:pPr>
        <w:rPr>
          <w:rFonts w:hint="eastAsia"/>
          <w:lang w:val="en-US" w:eastAsia="zh-CN"/>
        </w:rPr>
      </w:pPr>
    </w:p>
    <w:p w14:paraId="7F0FE36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附件四：</w:t>
      </w:r>
    </w:p>
    <w:p w14:paraId="1F0A0B4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信用等级记录（国家企业信用信息公示系统可查询）</w:t>
      </w:r>
    </w:p>
    <w:p w14:paraId="213107AA">
      <w:pPr>
        <w:rPr>
          <w:rFonts w:hint="eastAsia"/>
          <w:lang w:val="en-US" w:eastAsia="zh-CN"/>
        </w:rPr>
      </w:pPr>
    </w:p>
    <w:p w14:paraId="03255F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6A10CB"/>
    <w:rsid w:val="3CD5584E"/>
    <w:rsid w:val="63A1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275</Words>
  <Characters>284</Characters>
  <Lines>0</Lines>
  <Paragraphs>0</Paragraphs>
  <TotalTime>0</TotalTime>
  <ScaleCrop>false</ScaleCrop>
  <LinksUpToDate>false</LinksUpToDate>
  <CharactersWithSpaces>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2026-07-06T06:21:00Z</dcterms:created>
  <dc:creator>Administrator</dc:creator>
  <cp:lastModifiedBy>Sunflower</cp:lastModifiedBy>
  <dcterms:modified xsi:type="dcterms:W3CDTF">2026-07-16T06:16:26Z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eyJoZGlkIjoiOWQ2YzI3ZWI0MzUxZWM4YTQ1MTRjODk4M2UwYTY1ZmUiLCJ1c2VySWQiOiI2NTMxMDU5ODEifQ==</vt:lpwstr>
  </property>
  <property fmtid="{D5CDD505-2E9C-101B-9397-08002B2CF9AE}" pid="4" name="ICV">
    <vt:lpwstr>0ADAF70D021D4C4AB79BF4D832C035E3_12</vt:lpwstr>
  </property>
</Properties>
</file>